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Lipidowy krem design of nature a idealna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warto kupić lipidowy krem design of nature. Szukasz dobrej jakości kosmetyków, przeczytaj zatem nasz artykuł, dzięki któremu dokonasz odpowiednich zakupów do swojej kosmetyczki.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Lipidowy krem design of nature a pielęgnacja twarzy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Skończył Ci się krem do twarzy a zdajesz sobie sprawę, że jest to podstawowy kosmetyk, którego powinnaś używać codziennie zarówno w porannej pielęgnacji jaki wieczornej? Sprawdź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lipidowy krem design of nature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jego zalety.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krem lipidowy?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lipidowy jest doskonałym rozwiązaniem na zimę oraz na jesień, kiedy nasza skóra twarzy narażona jest na wiatr oraz mróz i inne działania zewnętrznych czynników związanych z pogodą. Niemniej jednak krem z formułą lipidową sprawdzą się również na wiosnę i na lato. Kiedy przecież także nasza skóra musi być odpowiednio nawilżona a krem powinien stanowić zabezpieczenie skóry twarzy przed zmieniającą się pogodą. Dlaczego powinnaś kupić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lipidowy krem design of nature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Lipidowy krem design of nature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chcesz, by twój krem pozostawił skórę gładką i miękką w dotyku a dodatkowo bogata konsystencja zapewniała poczucie odżywienia i ukojenia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lipidowy krem design of nature</w:t>
      </w:r>
      <w:r>
        <w:rPr>
          <w:rFonts w:ascii="calibri" w:hAnsi="calibri" w:eastAsia="calibri" w:cs="calibri"/>
          <w:sz w:val="24"/>
          <w:szCs w:val="24"/>
        </w:rPr>
        <w:t xml:space="preserve"> to zdecydowanie opcja dla Ciebie! Gdzie go kupić? W Instytutach Dr Irena Eris.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kosmetyki/design-of-nature-rewitalizujacy-krem-lipidowy-do-twarzy-szyi-i-dekoltu-na-noc-86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2026-04-07T22:14:53+02:00</dcterms:created>
  <dcterms:modified xsi:type="dcterms:W3CDTF">2026-04-07T22:14:53+02:00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