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Zabieg na nadmiar sebum a pielęgnacja skóry mieszanej i tłustej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zabieg na nadmiar sebum to dobra opcja dla posiadaczy skóry mieszanej i tłustej? Przeczytaj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Zabieg na nadmiar sebum - co robić, gdy twoja skóra twarzy za mocno się wyświeca?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Skóra mieszana oraz tłusta mają wiele problemów związanych ze specyfiką swojego typu skóry. Jednym z nich jest między innymi nadmiar sebum, który może zapychać gruczoły łojowe, co natomiast prowadzić będzie do tworzenia się zaskórników oraz niedoskonałości skóry.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zabieg na nadmiar sebum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dobre rozwiązanie w takiej sytuacji?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Nadmiar sebum- co robić?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mamy problem z przetłuszczającymi się skórą w strefie T, bądź też w innej strefie naszej skóry twarzy powinniśmy zacząć od dobrania odpowiedniej pielęgnacji. Możemy posiłkować się czy to konsultacją dermatologiczną lub też samodzielnym wyszukiwaniem odpowiednich kosmetyków pielęgnacyjnych w sieci lub też w sklepach stacjonarnych. Dodatkowo dobrym pomysłem będzie także </w:t>
      </w:r>
      <w:r>
        <w:rPr>
          <w:rFonts w:ascii="calibri" w:hAnsi="calibri" w:eastAsia="calibri" w:cs="calibri"/>
          <w:sz w:val="24"/>
          <w:szCs w:val="24"/>
          <w:b/>
        </w:rPr>
        <w:t xml:space="preserve">zabieg na nadmiar sebum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Zabieg na nadmiar sebum w Instytutach Dr Irena Eris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Instytutach Dr Irena Eris wykonamy wiele zabiegów pielęgnacyjnych oraz kosmetycznych w zależności od tego jaki typ skóry mamy oraz jakie są jej potrzeby. Na czym polega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zabieg na nadmiar sebum</w:t>
      </w:r>
      <w:r>
        <w:rPr>
          <w:rFonts w:ascii="calibri" w:hAnsi="calibri" w:eastAsia="calibri" w:cs="calibri"/>
          <w:sz w:val="24"/>
          <w:szCs w:val="24"/>
        </w:rPr>
        <w:t xml:space="preserve">? Jakich możemy się spodziewac efektów? Przeczytaj na oficjalnej stronie Dr Irena Eris.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stytuty.drirenaeris.com/zabiegi/zabiegi-pielegnacyjne-twarzy-szyi-dekoltu-i-okolic-oczu/sebu-control-lacti-i-glyco-zabieg-zluszczajaco-normalizujacy-z-oczyszczanie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2026-09-27T00:06:00+02:00</dcterms:created>
  <dcterms:modified xsi:type="dcterms:W3CDTF">2026-09-27T00:06:00+02:00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